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3" w:rsidRDefault="009A60F3" w:rsidP="009A60F3">
      <w:pPr>
        <w:pStyle w:val="Style2"/>
        <w:widowControl/>
        <w:tabs>
          <w:tab w:val="left" w:pos="6480"/>
          <w:tab w:val="left" w:pos="9912"/>
        </w:tabs>
        <w:spacing w:line="240" w:lineRule="auto"/>
        <w:rPr>
          <w:rStyle w:val="FontStyle30"/>
          <w:sz w:val="30"/>
          <w:szCs w:val="30"/>
        </w:rPr>
        <w:sectPr w:rsidR="009A60F3" w:rsidSect="009A60F3">
          <w:pgSz w:w="16838" w:h="11906" w:orient="landscape"/>
          <w:pgMar w:top="284" w:right="395" w:bottom="567" w:left="284" w:header="708" w:footer="708" w:gutter="0"/>
          <w:cols w:space="708"/>
          <w:docGrid w:linePitch="360"/>
        </w:sectPr>
      </w:pPr>
      <w:r>
        <w:rPr>
          <w:noProof/>
          <w:sz w:val="30"/>
          <w:szCs w:val="30"/>
        </w:rPr>
        <w:drawing>
          <wp:inline distT="0" distB="0" distL="0" distR="0">
            <wp:extent cx="10436087" cy="7396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о ЗГ 1 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738" cy="739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696" w:rsidRPr="00FA1BC9" w:rsidRDefault="006A5696" w:rsidP="006A5696">
      <w:pPr>
        <w:ind w:firstLine="709"/>
        <w:rPr>
          <w:rStyle w:val="FontStyle30"/>
          <w:sz w:val="16"/>
          <w:szCs w:val="16"/>
        </w:rPr>
      </w:pPr>
    </w:p>
    <w:tbl>
      <w:tblPr>
        <w:tblStyle w:val="a3"/>
        <w:tblW w:w="15335" w:type="dxa"/>
        <w:tblLook w:val="04A0" w:firstRow="1" w:lastRow="0" w:firstColumn="1" w:lastColumn="0" w:noHBand="0" w:noVBand="1"/>
      </w:tblPr>
      <w:tblGrid>
        <w:gridCol w:w="770"/>
        <w:gridCol w:w="7135"/>
        <w:gridCol w:w="1868"/>
        <w:gridCol w:w="5562"/>
      </w:tblGrid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0159B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Вовлечение общественных организаций в реализацию мероприятий Проекта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B05A1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районное отделение группы управления Проектом «Ивацевичи - здоровый город» на 2020 - 2024 гг.  </w:t>
            </w:r>
          </w:p>
        </w:tc>
      </w:tr>
      <w:tr w:rsidR="006A5696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6A5696" w:rsidRPr="00FA1BC9" w:rsidRDefault="006A5696" w:rsidP="00A22EE9">
            <w:pPr>
              <w:pStyle w:val="Style8"/>
              <w:widowControl/>
              <w:numPr>
                <w:ilvl w:val="0"/>
                <w:numId w:val="1"/>
              </w:numPr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 xml:space="preserve">Направление: здоровое городское планирование, в том числе регулирование движения транзитного транспорта, роста протяженности улиц с твердым покрытием, развитие </w:t>
            </w:r>
            <w:proofErr w:type="spellStart"/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>безбарьерной</w:t>
            </w:r>
            <w:proofErr w:type="spellEnd"/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 xml:space="preserve"> среды, дополнительное озеленение и создание и (или) обновление внутригородских и пригородных зон отдыха и другое</w:t>
            </w:r>
          </w:p>
          <w:p w:rsidR="00A22EE9" w:rsidRPr="00FA1BC9" w:rsidRDefault="00A22EE9" w:rsidP="00A22EE9">
            <w:pPr>
              <w:pStyle w:val="Style8"/>
              <w:widowControl/>
              <w:ind w:left="720"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11"/>
              <w:widowControl/>
              <w:spacing w:line="283" w:lineRule="exact"/>
              <w:ind w:left="5" w:hanging="5"/>
              <w:jc w:val="both"/>
              <w:rPr>
                <w:rFonts w:eastAsiaTheme="minorEastAsia"/>
                <w:color w:val="000000"/>
                <w:sz w:val="26"/>
                <w:szCs w:val="26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Информирование населения с использованием региональных СМИ, Интернет-ресурсов и других источников по вопросам благоустройства, городского</w:t>
            </w:r>
            <w:r w:rsidRPr="00FA1BC9">
              <w:rPr>
                <w:rStyle w:val="FontStyle33"/>
                <w:rFonts w:eastAsiaTheme="minorEastAsia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планирования, безопасности и комфорта, повышение доступности среды проживания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9614FF" w:rsidP="00893309">
            <w:pPr>
              <w:rPr>
                <w:rStyle w:val="FontStyle48"/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РИК,</w:t>
            </w:r>
            <w:r w:rsidR="006A5696"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</w:t>
            </w:r>
            <w:r w:rsidR="00545558" w:rsidRPr="00FA1BC9">
              <w:rPr>
                <w:rFonts w:cs="Times New Roman"/>
                <w:sz w:val="24"/>
                <w:szCs w:val="24"/>
                <w:lang w:val="ru-RU"/>
              </w:rPr>
              <w:t xml:space="preserve">отдел </w:t>
            </w:r>
            <w:r w:rsidR="00893309" w:rsidRPr="00FA1BC9">
              <w:rPr>
                <w:rFonts w:cs="Times New Roman"/>
                <w:sz w:val="24"/>
                <w:szCs w:val="24"/>
                <w:lang w:val="ru-RU"/>
              </w:rPr>
              <w:t xml:space="preserve"> идеологической работы, культуры и по делам молодежи райисполкома, отдел архитектуры, строительства и </w:t>
            </w:r>
            <w:proofErr w:type="spellStart"/>
            <w:r w:rsidR="00893309" w:rsidRPr="00FA1BC9">
              <w:rPr>
                <w:rFonts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="00893309" w:rsidRPr="00FA1BC9">
              <w:rPr>
                <w:rFonts w:cs="Times New Roman"/>
                <w:sz w:val="24"/>
                <w:szCs w:val="24"/>
                <w:lang w:val="ru-RU"/>
              </w:rPr>
              <w:t xml:space="preserve"> - коммунального хозяйства райисполкома, ГУПП «</w:t>
            </w:r>
            <w:proofErr w:type="spellStart"/>
            <w:r w:rsidR="00893309" w:rsidRPr="00FA1BC9">
              <w:rPr>
                <w:rFonts w:cs="Times New Roman"/>
                <w:sz w:val="24"/>
                <w:szCs w:val="24"/>
                <w:lang w:val="ru-RU"/>
              </w:rPr>
              <w:t>Ивацевичское</w:t>
            </w:r>
            <w:proofErr w:type="spellEnd"/>
            <w:r w:rsidR="00893309" w:rsidRPr="00FA1BC9">
              <w:rPr>
                <w:rFonts w:cs="Times New Roman"/>
                <w:sz w:val="24"/>
                <w:szCs w:val="24"/>
                <w:lang w:val="ru-RU"/>
              </w:rPr>
              <w:t xml:space="preserve"> ЖКХ», </w:t>
            </w:r>
            <w:r w:rsidR="006A5696"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субъекты хозяйствования всех форм собственности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 w:rsidP="00CA48B4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Выполнение мероприятий по улучшению инфраструктурного планирования </w:t>
            </w:r>
            <w:r w:rsidR="00CA48B4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г</w:t>
            </w:r>
            <w:proofErr w:type="gramStart"/>
            <w:r w:rsidR="00CA48B4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.И</w:t>
            </w:r>
            <w:proofErr w:type="gramEnd"/>
            <w:r w:rsidR="00CA48B4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вацевичи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CA48B4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роста протяженности улиц с твердым покрытием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b w:val="0"/>
                <w:i w:val="0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CA48B4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РИК</w:t>
            </w:r>
            <w:r w:rsidR="006A5696" w:rsidRPr="00FA1BC9">
              <w:rPr>
                <w:rStyle w:val="FontStyle48"/>
                <w:rFonts w:eastAsiaTheme="minorEastAsia"/>
                <w:lang w:eastAsia="en-US"/>
              </w:rPr>
              <w:t xml:space="preserve"> 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благоустройства, безопасности, надлежащего санитарно-гигиенического состояния мест массового отдыха населения у воды и в других местах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CA48B4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Строительство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внутридворовых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пешеходных дорожек, оборудование общедоступных парковых и туристических троп, игровых, спортивных и танцевальных площадок, велодорожек и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велопарковок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(в пешеходной доступности от жилых районов), обновление и создание внутригородских и пригородных зон отдыха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CA48B4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696" w:rsidRPr="00FA1BC9" w:rsidRDefault="006A5696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Озеленение населенных пунктов, благоустройство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внутридворовых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территорий, детских площадок, зон отдыха, в том числе у водных объектов</w:t>
            </w:r>
          </w:p>
          <w:p w:rsidR="006A5696" w:rsidRPr="00FA1BC9" w:rsidRDefault="006A5696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6" w:rsidRPr="00FA1BC9" w:rsidRDefault="00CA48B4" w:rsidP="00A22EE9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райисполкома, ГУПП «</w:t>
            </w:r>
            <w:proofErr w:type="spellStart"/>
            <w:r w:rsidRPr="00FA1BC9">
              <w:rPr>
                <w:sz w:val="24"/>
                <w:lang w:val="ru-RU"/>
              </w:rPr>
              <w:t>Ивацевичское</w:t>
            </w:r>
            <w:proofErr w:type="spellEnd"/>
            <w:r w:rsidRPr="00FA1BC9">
              <w:rPr>
                <w:sz w:val="24"/>
                <w:lang w:val="ru-RU"/>
              </w:rPr>
              <w:t xml:space="preserve"> ЖКХ», </w:t>
            </w:r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субъекты хозяйствования всех форм собственности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Разработка схемы озеленения территорий общего пользования, создание методической базы для разработки данных схем</w:t>
            </w:r>
          </w:p>
          <w:p w:rsidR="00B95149" w:rsidRPr="00FA1BC9" w:rsidRDefault="00B9514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456" w:rsidRPr="00FA1BC9" w:rsidRDefault="00B95149" w:rsidP="00B95149">
            <w:pPr>
              <w:pStyle w:val="Style8"/>
              <w:widowControl/>
              <w:spacing w:line="274" w:lineRule="exact"/>
              <w:rPr>
                <w:sz w:val="24"/>
                <w:lang w:val="ru-RU"/>
              </w:rPr>
            </w:pP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райисполкома, ГУПП «</w:t>
            </w:r>
            <w:proofErr w:type="spellStart"/>
            <w:r w:rsidRPr="00FA1BC9">
              <w:rPr>
                <w:sz w:val="24"/>
                <w:lang w:val="ru-RU"/>
              </w:rPr>
              <w:t>Ивацевичское</w:t>
            </w:r>
            <w:proofErr w:type="spellEnd"/>
            <w:r w:rsidRPr="00FA1BC9">
              <w:rPr>
                <w:sz w:val="24"/>
                <w:lang w:val="ru-RU"/>
              </w:rPr>
              <w:t xml:space="preserve"> ЖКХ»</w:t>
            </w:r>
          </w:p>
          <w:p w:rsidR="00FD0456" w:rsidRPr="00FA1BC9" w:rsidRDefault="00FD0456" w:rsidP="00B95149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1.8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дополнительного озеленения основных магистральных улиц населенных пунктов, а также улиц, на которых расположены историко-культурные ценности, являющиеся объектами показа на туристических маршрутах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B95149">
            <w:pPr>
              <w:pStyle w:val="Style8"/>
              <w:widowControl/>
              <w:spacing w:line="274" w:lineRule="exact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6A5696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1.9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учреждений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96" w:rsidRPr="00FA1BC9" w:rsidRDefault="006A5696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49" w:rsidRPr="00FA1BC9" w:rsidRDefault="00B95149" w:rsidP="00B95149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>ГУПП «</w:t>
            </w:r>
            <w:proofErr w:type="spellStart"/>
            <w:r w:rsidRPr="00FA1BC9">
              <w:rPr>
                <w:sz w:val="24"/>
                <w:lang w:val="ru-RU"/>
              </w:rPr>
              <w:t>Ивацевичское</w:t>
            </w:r>
            <w:proofErr w:type="spellEnd"/>
            <w:r w:rsidRPr="00FA1BC9">
              <w:rPr>
                <w:sz w:val="24"/>
                <w:lang w:val="ru-RU"/>
              </w:rPr>
              <w:t xml:space="preserve"> ЖКХ», отдел по образованию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субъекты хозяйствования всех форм собственности</w:t>
            </w:r>
          </w:p>
          <w:p w:rsidR="006A5696" w:rsidRPr="00FA1BC9" w:rsidRDefault="006A5696">
            <w:pPr>
              <w:pStyle w:val="Style8"/>
              <w:widowControl/>
              <w:spacing w:line="274" w:lineRule="exact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1.10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>Проектирование и создание велосипедной инфраструктуры для более активного использования велосипедов лицами молодого, среднего и пожилого возраста, как средства обеспечения мобильности населения, на принципах устойчивого развития с увеличением доли поездок на велосипедах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545558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субъекты хозяйствования всех форм собственности</w:t>
            </w:r>
          </w:p>
          <w:p w:rsidR="00FA2F3C" w:rsidRPr="00FA1BC9" w:rsidRDefault="00FA2F3C" w:rsidP="00545558">
            <w:pPr>
              <w:pStyle w:val="Style8"/>
              <w:widowControl/>
              <w:spacing w:line="274" w:lineRule="exact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 xml:space="preserve">Адаптация существующей улично-дорожной сети к велосипедному движению, в том числе между населенными пунктами, строительство взаимоувязанной сети велодорожек и увеличение их протяженности: выделение на тротуарах велосипедных полос; обеспечение оборудования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>велопарковок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>, создание информационных щитов и пунктов проката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D21BB" w:rsidP="00FD21BB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райисполкома, ГУПП «</w:t>
            </w:r>
            <w:proofErr w:type="spellStart"/>
            <w:r w:rsidRPr="00FA1BC9">
              <w:rPr>
                <w:sz w:val="24"/>
                <w:lang w:val="ru-RU"/>
              </w:rPr>
              <w:t>Ивацевичское</w:t>
            </w:r>
            <w:proofErr w:type="spellEnd"/>
            <w:r w:rsidRPr="00FA1BC9">
              <w:rPr>
                <w:sz w:val="24"/>
                <w:lang w:val="ru-RU"/>
              </w:rPr>
              <w:t xml:space="preserve"> ЖКХ», </w:t>
            </w:r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субъекты хозяйствования всех форм собственности,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иные заинтересованные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Дальнейшее планирование и обеспечение доступной среды на территориях населенных пунктов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D21BB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Развитие и поддержка местных инициатив, направленных на развитие здоровой городской среды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D21BB" w:rsidP="00FD21B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надлежащего содержания территорий населенных пунктов, выполнение 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D21BB" w:rsidP="00FD21B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конкурса на лучшее формирование дружественной детям городской среды - строительство и (или) обустройство (ремонт) детских и спортивных площадок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69" w:rsidRPr="00FA1BC9" w:rsidRDefault="00031A39" w:rsidP="00975A6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райисполкома, ГУПП «</w:t>
            </w:r>
            <w:proofErr w:type="spellStart"/>
            <w:r w:rsidRPr="00FA1BC9">
              <w:rPr>
                <w:sz w:val="24"/>
                <w:lang w:val="ru-RU"/>
              </w:rPr>
              <w:t>Ивацевичское</w:t>
            </w:r>
            <w:proofErr w:type="spellEnd"/>
            <w:r w:rsidRPr="00FA1BC9">
              <w:rPr>
                <w:sz w:val="24"/>
                <w:lang w:val="ru-RU"/>
              </w:rPr>
              <w:t xml:space="preserve"> ЖКХ», </w:t>
            </w:r>
            <w:proofErr w:type="spellStart"/>
            <w:r w:rsidRPr="00FA1BC9">
              <w:rPr>
                <w:sz w:val="24"/>
                <w:lang w:val="ru-RU"/>
              </w:rPr>
              <w:t>Ивацевичский</w:t>
            </w:r>
            <w:proofErr w:type="spellEnd"/>
            <w:r w:rsidRPr="00FA1BC9">
              <w:rPr>
                <w:sz w:val="24"/>
                <w:lang w:val="ru-RU"/>
              </w:rPr>
              <w:t xml:space="preserve"> районный </w:t>
            </w:r>
            <w:proofErr w:type="spellStart"/>
            <w:r w:rsidRPr="00FA1BC9">
              <w:rPr>
                <w:sz w:val="24"/>
                <w:lang w:val="ru-RU"/>
              </w:rPr>
              <w:t>ЦГиЭ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1.16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Разработка, корректировка и утверждение генеральных планов населенных пунктов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A69" w:rsidRPr="00FA1BC9" w:rsidRDefault="00975A6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4"/>
                <w:szCs w:val="24"/>
                <w:lang w:val="ru-RU" w:eastAsia="en-US"/>
              </w:rPr>
              <w:t xml:space="preserve"> РИК, </w:t>
            </w:r>
            <w:r w:rsidRPr="00FA1BC9">
              <w:rPr>
                <w:sz w:val="24"/>
                <w:lang w:val="ru-RU"/>
              </w:rPr>
              <w:t xml:space="preserve">отдел архитектуры, строительства и </w:t>
            </w:r>
            <w:proofErr w:type="spellStart"/>
            <w:r w:rsidRPr="00FA1BC9">
              <w:rPr>
                <w:sz w:val="24"/>
                <w:lang w:val="ru-RU"/>
              </w:rPr>
              <w:t>жилищно</w:t>
            </w:r>
            <w:proofErr w:type="spellEnd"/>
            <w:r w:rsidRPr="00FA1BC9">
              <w:rPr>
                <w:sz w:val="24"/>
                <w:lang w:val="ru-RU"/>
              </w:rPr>
              <w:t xml:space="preserve"> - коммунального хозяйства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/>
              </w:rPr>
              <w:t xml:space="preserve"> 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>2. 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с пониженным содержанием сахара, соли, жира, обогащенной витаминами и нутриентами</w:t>
            </w: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конкурса «Здоровое питание с детства - благополучие в будущем!»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75A69" w:rsidP="00E5623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по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образованию</w:t>
            </w:r>
            <w:r w:rsidR="00FA2F3C"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>рай</w:t>
            </w:r>
            <w:r w:rsidR="00FA2F3C"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>исполкома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ЦГиЭ</w:t>
            </w:r>
            <w:proofErr w:type="spellEnd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</w:t>
            </w:r>
            <w:r w:rsidR="00E5623A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="00E5623A"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районное</w:t>
            </w:r>
            <w:r w:rsidR="00FA2F3C" w:rsidRPr="00FA1BC9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объединение профсоюзов, </w:t>
            </w:r>
            <w:r w:rsidRPr="00FA1BC9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07743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</w:t>
            </w:r>
            <w:r w:rsidR="0007743B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Информирование населения о принципах здорового, рационального питания через СМИ, Интернет-ресурсы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84F74" w:rsidP="00914AF7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sz w:val="24"/>
                <w:lang w:val="ru-RU"/>
              </w:rPr>
              <w:t xml:space="preserve">Отдел идеологической работы, культуры и по делам молодежи райисполкома,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07743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</w:t>
            </w:r>
            <w:r w:rsidR="0007743B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14AF7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в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информационно-просветительской акции «Мы - здоровое поколение»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август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-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сентябрь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FA2F3C" w:rsidRPr="00FA1BC9" w:rsidRDefault="00FA2F3C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14AF7" w:rsidP="00914AF7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>о</w:t>
            </w:r>
            <w:r w:rsidRPr="00FA1BC9">
              <w:rPr>
                <w:rFonts w:cs="Times New Roman"/>
                <w:sz w:val="26"/>
                <w:szCs w:val="26"/>
                <w:lang w:val="ru-RU"/>
              </w:rPr>
              <w:t>тдел идеологической работы, культуры и по делам молодежи райисполкома</w:t>
            </w:r>
            <w:r w:rsidRPr="00FA1BC9">
              <w:rPr>
                <w:sz w:val="26"/>
                <w:szCs w:val="26"/>
                <w:lang w:val="ru-RU"/>
              </w:rPr>
              <w:t>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r w:rsidRPr="00FA1BC9">
              <w:rPr>
                <w:rFonts w:cs="Times New Roman"/>
                <w:sz w:val="26"/>
                <w:szCs w:val="26"/>
                <w:lang w:val="ru-RU"/>
              </w:rPr>
              <w:t>отдел экономики райисполкома</w:t>
            </w:r>
            <w:r w:rsidRPr="00FA1BC9">
              <w:rPr>
                <w:sz w:val="26"/>
                <w:szCs w:val="26"/>
                <w:lang w:val="ru-RU"/>
              </w:rPr>
              <w:t>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РайПО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отдел спорта и туризма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07743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</w:t>
            </w:r>
            <w:r w:rsidR="0007743B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наличия и реализации в торговых объектах и объектах общественного питания пищевых продуктов с пониженным содержанием соли, сахара, жира, обогащенных витаминами и минералами, клетчаткой, диетической и диабетической продукции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14AF7" w:rsidP="00D141B7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</w:t>
            </w:r>
            <w:r w:rsidR="00D141B7"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="00D141B7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="00D141B7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="00D141B7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="00D141B7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07743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</w:t>
            </w:r>
            <w:r w:rsidR="00DE3BF3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.</w:t>
            </w:r>
            <w:r w:rsidR="0007743B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Совершенствование меню и рациона питания в учреждениях образования для обучающихся с учетом возраста и здоровья детей, соблюдения принципов детской диететики, поры года, в том числе: увеличение количества потребления овощей, фруктов и продуктов здорового питания; обеспечение продукцией, обогащенной витаминами</w:t>
            </w:r>
            <w:r w:rsidRPr="00FA1BC9">
              <w:rPr>
                <w:rStyle w:val="FontStyle33"/>
                <w:rFonts w:eastAsiaTheme="minorEastAsia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и нутриентами (фолиевой кислотой, расширение сети буфетов в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lastRenderedPageBreak/>
              <w:t>учреждениях образования и др.)</w:t>
            </w:r>
          </w:p>
          <w:p w:rsidR="00DE3BF3" w:rsidRPr="00FA1BC9" w:rsidRDefault="00DE3BF3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07743B" w:rsidP="0007743B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</w:t>
            </w:r>
            <w:r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DE3BF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2.</w:t>
            </w:r>
            <w:r w:rsidR="00DE3BF3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обучающих мастер-классов для родителей по приготовлению здоровых блюд для питания детей и подростков, содержащих пониженное количество сахара, соли, жира, отвечающих принципам здорового питания с привлечением специалистов учреждений здравоохранения в рамках реализации проекта «Школа - территория здоровья» на базе учреждений общего среднего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BF3" w:rsidRPr="00FA1BC9" w:rsidRDefault="00DE3BF3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ЦГиЭ</w:t>
            </w:r>
            <w:proofErr w:type="spellEnd"/>
          </w:p>
          <w:p w:rsidR="00FA2F3C" w:rsidRPr="00FA1BC9" w:rsidRDefault="00FA2F3C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DE3BF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</w:t>
            </w:r>
            <w:r w:rsidR="00DE3BF3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Расширение ассортимента продукции с оздоровительными свойствами, в том числе в отделах/секциях «Здорового питания» субъектов торговли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D6B8E" w:rsidP="008D6B8E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</w:t>
            </w:r>
            <w:r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DE3BF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2.</w:t>
            </w:r>
            <w:r w:rsidR="00DE3BF3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Принятие мер по обеспечению преимущественного использования экологически безопасной упаковки (в т.ч. из стекла и бумаги) для пищевых продуктов детского питания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C27B3B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</w:t>
            </w:r>
            <w:r w:rsidRPr="00FA1BC9">
              <w:rPr>
                <w:sz w:val="26"/>
                <w:szCs w:val="26"/>
                <w:lang w:val="ru-RU"/>
              </w:rPr>
              <w:t>отдел экономики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РайПО</w:t>
            </w:r>
            <w:proofErr w:type="spellEnd"/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 w:rsidP="006F2E29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FA2F3C" w:rsidRPr="00FA1BC9" w:rsidRDefault="00FA2F3C" w:rsidP="006F2E29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>3. Направление: 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  <w:p w:rsidR="00A22EE9" w:rsidRPr="00FA1BC9" w:rsidRDefault="00A22EE9" w:rsidP="006F2E29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Дальнейшее внедрение и реализация в учреждениях общего среднего образования проекта «Школа - территория здоровья» с проведением оценки его эффективности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6F2E29" w:rsidP="006F2E29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3.1.1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Укрепление материально-технической базы учреждений образования в соответствии с планами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F2E29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3.1.2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необходимой базы для организации учебного процесса, направленного на минимизацию риска для здоровья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F2E29">
            <w:pPr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3.1.3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Модернизация учебных классов с 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закупкой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регулируемой по росту ученической мебели (конторки, парты, стулья) для разгрузки опорно-двигательного аппарата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F2E29" w:rsidP="006F2E29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3.1.4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Создание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здоровьесберегающей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среды в учреждениях образования при организации учебно-воспитательного процесса, в т.ч. с внедрением современных технологий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21638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D3029" w:rsidP="007D3029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Использование (с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оздание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)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воркаут</w:t>
            </w:r>
            <w:proofErr w:type="spellEnd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-площадок на территории учреждений общего среднего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D3029" w:rsidP="007D3029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>отдел спорта и туризма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3.3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физкультурно-оздоровительных, спортивно-массовых мероприятий в учреждениях образования для популяризации физической культуры и спорта, привития навыков активной жизни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029" w:rsidRPr="00FA1BC9" w:rsidRDefault="007D302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color w:val="000000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>отдел спорта и туризма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</w:p>
          <w:p w:rsidR="00FA2F3C" w:rsidRPr="00FA1BC9" w:rsidRDefault="00FA2F3C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Реализация целевых профилактических мини-проектов по профилактике неинфекционных заболеваний и укреплению здоровья обучающихся учреждений дошкольного, общего среднего, среднего специального, высшего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D3029" w:rsidP="007D3029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в учреждениях образования мероприятий для обучающихся по формированию здорового образа жизни с использованием разнообразных форм работы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A5831" w:rsidP="00AA5831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</w:t>
            </w:r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тдел по образованию</w:t>
            </w:r>
            <w:r w:rsidR="007E46BD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="007E46BD"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Pr="00FA1BC9">
              <w:rPr>
                <w:sz w:val="26"/>
                <w:szCs w:val="26"/>
                <w:lang w:val="ru-RU"/>
              </w:rPr>
              <w:t xml:space="preserve"> о</w:t>
            </w:r>
            <w:r w:rsidRPr="00FA1BC9">
              <w:rPr>
                <w:rFonts w:cs="Times New Roman"/>
                <w:sz w:val="26"/>
                <w:szCs w:val="26"/>
                <w:lang w:val="ru-RU"/>
              </w:rPr>
              <w:t>тдел идеологической работы, культуры и по делам молодежи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Проведение тематических родительских собраний, пропагандирующих вопросы сохранения и укрепления здоровья, безопасной жизнедеятельности, предупреждения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саморазрушительного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поведения обучающихся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D0456" w:rsidP="00FD0456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Pr="00FA1BC9">
              <w:rPr>
                <w:sz w:val="26"/>
                <w:szCs w:val="26"/>
                <w:lang w:val="ru-RU"/>
              </w:rPr>
              <w:t xml:space="preserve"> о</w:t>
            </w:r>
            <w:r w:rsidRPr="00FA1BC9">
              <w:rPr>
                <w:rFonts w:cs="Times New Roman"/>
                <w:sz w:val="26"/>
                <w:szCs w:val="26"/>
                <w:lang w:val="ru-RU"/>
              </w:rPr>
              <w:t>тдел идеологической работы, культуры и по делам молодежи райисполкома, отдел спорта и туризма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3.7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Подготовка волонтёров по принципу «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равный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обучает равного» по вопросам продвижения в обществе принципов ЗОЖ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073E6" w:rsidP="006073E6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="008F6795" w:rsidRPr="00FA1BC9">
              <w:rPr>
                <w:rStyle w:val="FontStyle12"/>
                <w:sz w:val="26"/>
                <w:szCs w:val="26"/>
                <w:lang w:val="ru-RU" w:eastAsia="en-US"/>
              </w:rPr>
              <w:t>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r w:rsidR="00FA2F3C" w:rsidRPr="00FA1BC9">
              <w:rPr>
                <w:rFonts w:eastAsia="Calibri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Fonts w:cs="Times New Roman"/>
                <w:sz w:val="26"/>
                <w:szCs w:val="26"/>
                <w:lang w:val="ru-RU"/>
              </w:rPr>
              <w:t>Ивацевичская</w:t>
            </w:r>
            <w:proofErr w:type="spellEnd"/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 районная организация Белорусского общества Красного Креста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FA2F3C" w:rsidRPr="00FA1BC9" w:rsidRDefault="00FA2F3C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>4. 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  <w:p w:rsidR="00A22EE9" w:rsidRPr="00FA1BC9" w:rsidRDefault="00A22EE9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Повышение уровня информированности трудоспособного населения по вопросам соблюдения требований охраны труда, безопасного поведения, отказа от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саморазрушительного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поведения, вопросам сохранения и укрепления здоровья через СМИ, Интернет-ресурсы, информационные стенды, уголки здоровья и в</w:t>
            </w:r>
            <w:r w:rsidRPr="00FA1BC9">
              <w:rPr>
                <w:rStyle w:val="FontStyle33"/>
                <w:rFonts w:eastAsiaTheme="minorEastAsia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рамках дней информирования на предприятиях, в учреждениях и организациях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F4" w:rsidRPr="00FA1BC9" w:rsidRDefault="009131F4" w:rsidP="009131F4">
            <w:pPr>
              <w:rPr>
                <w:rStyle w:val="FontStyle48"/>
                <w:rFonts w:eastAsiaTheme="minorEastAsia"/>
                <w:lang w:val="ru-RU" w:eastAsia="en-US"/>
              </w:rPr>
            </w:pPr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Управление по труду, занятости и социальной защите населения райисполкома,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r w:rsidR="008F6795" w:rsidRPr="00FA1BC9">
              <w:rPr>
                <w:sz w:val="26"/>
                <w:szCs w:val="26"/>
                <w:lang w:val="ru-RU"/>
              </w:rPr>
              <w:t>о</w:t>
            </w:r>
            <w:r w:rsidR="008F6795" w:rsidRPr="00FA1BC9">
              <w:rPr>
                <w:rFonts w:cs="Times New Roman"/>
                <w:sz w:val="26"/>
                <w:szCs w:val="26"/>
                <w:lang w:val="ru-RU"/>
              </w:rPr>
              <w:t>тдел идеологической работы, культуры и по делам молодежи райисполкома</w:t>
            </w:r>
            <w:r w:rsidR="00FA6E4A" w:rsidRPr="00FA1BC9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r w:rsidR="008F6795"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="008F6795"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="008F6795"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="008F6795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8F6795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</w:t>
            </w:r>
          </w:p>
          <w:p w:rsidR="00FA2F3C" w:rsidRPr="00FA1BC9" w:rsidRDefault="00FA2F3C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профильные ведомства, руководители субъектов хозяйствования всех форм собственности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4.2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анализа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</w:t>
            </w:r>
          </w:p>
          <w:p w:rsidR="00FA6E4A" w:rsidRPr="00FA1BC9" w:rsidRDefault="00FA6E4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ежеквартально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6E4A" w:rsidP="00FA6E4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Профильные ведомства, руководители субъектов хозяйствования всех форм собственности,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районный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вакцинации против гриппа с охватом профилактическими прививками не менее 40 % проживающего населения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F3E1F" w:rsidP="008F3E1F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Обеспечение вакцинации против </w:t>
            </w: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COVID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-19 с охватом профилактическими прививками не менее 60 % проживающего населения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F3E1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FA2F3C" w:rsidP="00F65391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Организация и проведение обязательного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65391" w:rsidP="00F6539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уководители субъектов хозяйствования всех форм собственности,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районный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Проведение мероприятий (дни информирования, тренинги, акции, консультации и др.) в трудовых коллективах, направленных на профилактику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табакокурения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употребления алкогольных напитков на рабочем месте, создание наглядной агитации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65391" w:rsidP="00F65391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Р</w:t>
            </w:r>
            <w:r w:rsidR="00FA2F3C" w:rsidRPr="00FA1BC9">
              <w:rPr>
                <w:rStyle w:val="FontStyle48"/>
                <w:rFonts w:eastAsiaTheme="minorEastAsia"/>
                <w:lang w:val="ru-RU" w:eastAsia="en-US"/>
              </w:rPr>
              <w:t xml:space="preserve">уководители субъектов хозяйствования всех форм собственности, профильные ведомства,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4.7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6539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  <w:t xml:space="preserve">Реализация профилактических проектов в трудовых коллективах, направленных на снижение риска развития неинфекционных заболеваний и формирования здорового образа жизни, создание на предприятиях условий для активного образа жизни (оборудование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  <w:t>велопарковок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  <w:t xml:space="preserve">, организация динамических зарядок, оборудование площадок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  <w:t>воркаута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pacing w:val="-2"/>
                <w:lang w:val="ru-RU" w:eastAsia="en-US"/>
              </w:rPr>
              <w:t>, доступа к спортивной базе предприятия и др.)</w:t>
            </w: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pacing w:val="-2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B5D3B" w:rsidP="00F92F0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руководители субъектов хозяйствования всех форм собственности, профильные ведомства,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="007B6409" w:rsidRPr="00FA1BC9">
              <w:rPr>
                <w:sz w:val="26"/>
                <w:szCs w:val="26"/>
                <w:lang w:val="ru-RU"/>
              </w:rPr>
              <w:t xml:space="preserve">отдел спорта и туризма райисполкома, </w:t>
            </w:r>
            <w:proofErr w:type="spellStart"/>
            <w:r w:rsidR="007B6409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="007B6409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="007B6409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</w:t>
            </w:r>
            <w:r w:rsidR="007B6409" w:rsidRPr="00FA1BC9">
              <w:rPr>
                <w:rStyle w:val="FontStyle48"/>
                <w:rFonts w:eastAsiaTheme="minorEastAsia"/>
                <w:lang w:val="ru-RU" w:eastAsia="en-US"/>
              </w:rPr>
              <w:t>Э</w:t>
            </w:r>
            <w:proofErr w:type="spellEnd"/>
            <w:r w:rsidR="007B6409"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="00F92F02"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="00F92F02"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4.9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Организация работ по оценке профессиональных рисков на промышленных предприятиях в целях оценки влияния факторов производственной среды на работников, разработки систем управления профессиональным риском и увеличения результативности профилактики заболеваемости с временной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lastRenderedPageBreak/>
              <w:t>утратой трудоспособности, профессиональной и производственно-обусловленной заболеваемости работников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32466" w:rsidP="0093246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Руководители субъектов хозяйствования всех форм собственности,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4.10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6B" w:rsidRPr="00FA1BC9" w:rsidRDefault="00D15E4F" w:rsidP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уководители субъектов хозяйствования всех форм собственности, профильные ведомства,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смотра-конкурса на лучшую организацию работы по охране труда на административных территориях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FA2F3C" w:rsidRPr="00FA1BC9" w:rsidRDefault="00FA2F3C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2576B" w:rsidP="00A2576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Рассмотрение возможности поощрения работников, ведущих здоровый образ жизни, отказавшихся от вредных привычек, участвующих в физкультурно-оздоровительных мероприятиях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2022 - 2023 гг.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1A1A30" w:rsidP="001A1A3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Руководители субъектов хозяйствования всех форм собственности,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профильные ведомства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Рассмотрение возможности возмещения (полностью или частично) стоимости абонементов на посещение спортивных залов, секций, бассейнов, путёвок в санаторно-курортные и оздоровительные организации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DE367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Руководители субъектов хозяйствования всех форм собственности,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профильные ведомства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671F4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социологических исследований (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анкет</w:t>
            </w:r>
            <w:r w:rsidR="00671F4B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ны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й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опросов и т.д.) в трудовых коллективах по изучению потребностей в мероприятиях по формированию здорового образа жизни, вопросам сохранения и укрепления здоровья с последующим их проведением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DE367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Руководители субъектов хозяйствования всех форм собственности,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профильные ведомства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Внедрение практики заключения для работников программ добровольного страхования медицинских расходов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09245E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Руководители субъектов хозяйствования всех форм собственности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Внедрение принципов гигиенического ранжирования пищевых продуктов на основе их состава и потенциального влияния на здоровье при организации питания работающих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95C3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руководители субъектов хозяйствования всех форм собственности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иные заинтересованные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спортивно-массовых мероприятий для трудовых коллективов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919C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руководители субъектов хозяйствования всех форм собственности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иные заинтересованные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4.18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Разработка и внедрение «паспорта здоровья» с целью мониторинга заболеваемости с временной утратой трудоспособности, профессиональных вредностей, рисков, профилактических мероприятий, направленных на безопасные условия труда и укрепление здоровья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90CF0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 УЗ «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ЦРБ»,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руководители субъектов хозяйствования всех форм собственности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>5. Направление: сокращение потребления табака и обеспечение эффективной реализации антитабачного законодательства</w:t>
            </w: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5.1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Информирование населения о способах отказа от курения с размещением информации об организациях здравоохранения, оказывающих психологическую помощь и помощь в отказе от потребления табака, в СМИ, Интернет-ресурсах, на тематических информационно-образовательных ресурсах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545558" w:rsidP="009F6509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Fonts w:cs="Times New Roman"/>
                <w:sz w:val="26"/>
                <w:szCs w:val="26"/>
                <w:lang w:val="ru-RU"/>
              </w:rPr>
              <w:t>Отдел идеологической работы, культуры и по делам молодежи райисполкома, УЗ «</w:t>
            </w:r>
            <w:proofErr w:type="spellStart"/>
            <w:r w:rsidRPr="00FA1BC9">
              <w:rPr>
                <w:rFonts w:cs="Times New Roman"/>
                <w:sz w:val="26"/>
                <w:szCs w:val="26"/>
                <w:lang w:val="ru-RU"/>
              </w:rPr>
              <w:t>Ивацевичская</w:t>
            </w:r>
            <w:proofErr w:type="spellEnd"/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 ЦРБ», управление по труду, занятости и социальной защите населения райисполкома, </w:t>
            </w:r>
            <w:proofErr w:type="spellStart"/>
            <w:r w:rsidRPr="00FA1BC9">
              <w:rPr>
                <w:rFonts w:cs="Times New Roman"/>
                <w:sz w:val="26"/>
                <w:szCs w:val="26"/>
                <w:lang w:val="ru-RU"/>
              </w:rPr>
              <w:t>Ивацевичск</w:t>
            </w:r>
            <w:r w:rsidR="009F6509" w:rsidRPr="00FA1BC9">
              <w:rPr>
                <w:rFonts w:cs="Times New Roman"/>
                <w:sz w:val="26"/>
                <w:szCs w:val="26"/>
                <w:lang w:val="ru-RU"/>
              </w:rPr>
              <w:t>ий</w:t>
            </w:r>
            <w:proofErr w:type="spellEnd"/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 РОВД,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06336C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A6092" w:rsidP="006A609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рансляци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я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рекламы по вопросам ФЗОЖ, профилактики зависимостей и социально значимых заболеваний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 размещения на правах социальной рекламы на ТВ, на видеомониторах учреждений, предприятий и организаций города, в т.ч. предприятиях общественного питания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A6092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телерадиокомпании, руководители предприятий и иные заинтересованные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Работа по созданию зон, свободных от курения, в местах массового пребывания и отдыха населения (парки, скверы, площади и пр.) с соответствующим обозначением данной территории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C07BB3">
            <w:pPr>
              <w:pStyle w:val="Style8"/>
              <w:widowControl/>
              <w:rPr>
                <w:rStyle w:val="FontStyle48"/>
                <w:rFonts w:eastAsiaTheme="minorEastAsia"/>
                <w:color w:val="FF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ГУПП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Ивацевичское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ЖКХ»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Проведение совместных рейдов с территориальными ОВД, направленных на выявление нарушений антитабачного законодательства с обязательным проведением информационно-образовательной профилактической работы (консультирование по вопросам профилактики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табакокурения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раздача информационно-образовательных материалов)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F7D" w:rsidRPr="00FA1BC9" w:rsidRDefault="002E7F7D" w:rsidP="002E7F7D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  <w:r w:rsidR="003E74FB"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РОВД,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C47F3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территориального исследования по изучению распространенности поведенческих факторов риска неинфекционных заболеваний среди населения от 18 до 69 лет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C47F32" w:rsidP="00A90E81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Распространение различных форм стимулирования некурящих и/или бросивших курить работников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3E74FB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уководители субъектов хозяйствования всех форм собственности, </w:t>
            </w:r>
            <w:proofErr w:type="spellStart"/>
            <w:r w:rsidR="00564C96"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="00564C96"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5.7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Консультирование по вопросам профилактики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табакокурения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создание "маршрутов" отказа от употребления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никотинсодержащей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продукции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8"/>
              <w:widowControl/>
              <w:jc w:val="center"/>
              <w:rPr>
                <w:rStyle w:val="FontStyle39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3E74FB" w:rsidP="003E74FB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5.8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Обеспечение ежеквартального проведения информационно-образовательных мероприятий по профилактике употребления табачной и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никотинсодержащей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продукции на социально значимых объектах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8"/>
              <w:widowControl/>
              <w:jc w:val="center"/>
              <w:rPr>
                <w:rStyle w:val="FontStyle39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215F8A" w:rsidP="00215F8A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руководители субъектов хозяйствования всех форм собственности,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9" w:rsidRPr="00FA1BC9" w:rsidRDefault="00A22EE9" w:rsidP="00C47F32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C47F32" w:rsidRPr="00FA1BC9" w:rsidRDefault="00FA2F3C" w:rsidP="00C47F32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  <w:t>6. Направление: снижение уровня поведенческих рисков у молодежи путем повышения их осведомленности о здоровом образе жизни</w:t>
            </w:r>
          </w:p>
          <w:p w:rsidR="00C47F32" w:rsidRPr="00FA1BC9" w:rsidRDefault="00C47F32" w:rsidP="00C47F32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sz w:val="25"/>
                <w:szCs w:val="25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Проведение конкурсов, выставок, инсталляций,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флешмобов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создание арт-объектов и "здоровых зон" по активному и здоровому образу жизни, в том числе с использованием дистанционных форм и методов работы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BB5DFC" w:rsidP="00BB5DF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</w:t>
            </w:r>
            <w:r w:rsidRPr="00FA1BC9">
              <w:rPr>
                <w:sz w:val="26"/>
                <w:szCs w:val="26"/>
                <w:lang w:val="ru-RU"/>
              </w:rPr>
              <w:t xml:space="preserve">отдел идеологической работы, культуры и по делам молодежи райисполкома, отдел архитектуры, строительства и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жилищно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- коммунального хозяйства райисполкома,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олимпиад по вопросам здорового образа жизни среди учащихся учреждений общего среднего и профессионально-технического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6"/>
              <w:widowControl/>
              <w:jc w:val="center"/>
              <w:rPr>
                <w:rStyle w:val="FontStyle40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B6DF7" w:rsidP="004C457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="00CA555F" w:rsidRPr="00FA1BC9">
              <w:rPr>
                <w:rStyle w:val="FontStyle48"/>
                <w:rFonts w:eastAsiaTheme="minorEastAsia"/>
                <w:lang w:val="ru-RU" w:eastAsia="en-US"/>
              </w:rPr>
              <w:t xml:space="preserve"> УЗ «</w:t>
            </w:r>
            <w:proofErr w:type="spellStart"/>
            <w:r w:rsidR="00CA555F"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="00CA555F"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="004C457B" w:rsidRPr="00FA1BC9">
              <w:rPr>
                <w:rStyle w:val="FontStyle48"/>
                <w:rFonts w:eastAsiaTheme="minorEastAsia"/>
                <w:lang w:val="ru-RU" w:eastAsia="en-US"/>
              </w:rPr>
              <w:t>, УО «</w:t>
            </w:r>
            <w:proofErr w:type="spellStart"/>
            <w:r w:rsidR="004C457B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4C457B" w:rsidRPr="00FA1BC9">
              <w:rPr>
                <w:rStyle w:val="FontStyle48"/>
                <w:rFonts w:eastAsiaTheme="minorEastAsia"/>
                <w:lang w:val="ru-RU" w:eastAsia="en-US"/>
              </w:rPr>
              <w:t xml:space="preserve"> ГПЛСП»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6.3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pacing w:val="-8"/>
                <w:lang w:val="ru-RU"/>
              </w:rPr>
            </w:pPr>
            <w:proofErr w:type="gramStart"/>
            <w:r w:rsidRPr="00FA1BC9">
              <w:rPr>
                <w:rStyle w:val="FontStyle48"/>
                <w:rFonts w:eastAsiaTheme="minorEastAsia"/>
                <w:color w:val="000000"/>
                <w:spacing w:val="-8"/>
                <w:lang w:val="ru-RU" w:eastAsia="en-US"/>
              </w:rPr>
              <w:t xml:space="preserve">Повышение уровня информированности молодежной аудитории о поведенческих рисках неинфекционных заболеваний: курения, чрезмерного потребления алкоголя, неправильного питания и низкой физической активности в развитии основной группы НИЗ, ставших причиной заболеваемости,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pacing w:val="-8"/>
                <w:lang w:val="ru-RU" w:eastAsia="en-US"/>
              </w:rPr>
              <w:t>инвалидизации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pacing w:val="-8"/>
                <w:lang w:val="ru-RU" w:eastAsia="en-US"/>
              </w:rPr>
              <w:t xml:space="preserve"> и преждевременной смерти населения всех возрастных групп (СМИ, Интернет-ресурсы, интерактивные формы подачи информации, акции, дни здоровья, вечера вопросов, диспуты, выставки и пр.), в том числе с использованием дистанционных форм и методов</w:t>
            </w:r>
            <w:proofErr w:type="gramEnd"/>
            <w:r w:rsidRPr="00FA1BC9">
              <w:rPr>
                <w:rStyle w:val="FontStyle48"/>
                <w:rFonts w:eastAsiaTheme="minorEastAsia"/>
                <w:color w:val="000000"/>
                <w:spacing w:val="-8"/>
                <w:lang w:val="ru-RU" w:eastAsia="en-US"/>
              </w:rPr>
              <w:t xml:space="preserve"> работы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6"/>
              <w:widowControl/>
              <w:jc w:val="center"/>
              <w:rPr>
                <w:rStyle w:val="FontStyle40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7B" w:rsidRPr="00FA1BC9" w:rsidRDefault="004C457B">
            <w:pPr>
              <w:rPr>
                <w:rStyle w:val="FontStyle48"/>
                <w:rFonts w:eastAsiaTheme="minorEastAsia"/>
                <w:lang w:val="ru-RU" w:eastAsia="en-US"/>
              </w:rPr>
            </w:pPr>
            <w:r w:rsidRPr="00FA1BC9">
              <w:rPr>
                <w:rFonts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FA1BC9">
              <w:rPr>
                <w:rFonts w:cs="Times New Roman"/>
                <w:sz w:val="26"/>
                <w:szCs w:val="26"/>
                <w:lang w:val="ru-RU"/>
              </w:rPr>
              <w:t>Ивацевичская</w:t>
            </w:r>
            <w:proofErr w:type="spellEnd"/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 ЦРБ», отдел идеологической работы, культуры и по делам молодежи райисполкома, </w:t>
            </w:r>
            <w:proofErr w:type="spellStart"/>
            <w:r w:rsidRPr="00FA1BC9">
              <w:rPr>
                <w:rFonts w:cs="Times New Roman"/>
                <w:sz w:val="26"/>
                <w:szCs w:val="26"/>
                <w:lang w:val="ru-RU"/>
              </w:rPr>
              <w:t>Ивацевичский</w:t>
            </w:r>
            <w:proofErr w:type="spellEnd"/>
            <w:r w:rsidRPr="00FA1BC9">
              <w:rPr>
                <w:rFonts w:cs="Times New Roman"/>
                <w:sz w:val="26"/>
                <w:szCs w:val="26"/>
                <w:lang w:val="ru-RU"/>
              </w:rPr>
              <w:t xml:space="preserve"> РОВД,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  <w:p w:rsidR="004C457B" w:rsidRPr="00FA1BC9" w:rsidRDefault="004C457B">
            <w:pPr>
              <w:rPr>
                <w:rStyle w:val="FontStyle48"/>
                <w:rFonts w:eastAsiaTheme="minorEastAsia"/>
                <w:lang w:val="ru-RU" w:eastAsia="en-US"/>
              </w:rPr>
            </w:pPr>
          </w:p>
          <w:p w:rsidR="004C457B" w:rsidRPr="00FA1BC9" w:rsidRDefault="004C457B">
            <w:pPr>
              <w:rPr>
                <w:rStyle w:val="FontStyle48"/>
                <w:rFonts w:eastAsiaTheme="minorEastAsia"/>
                <w:lang w:val="ru-RU" w:eastAsia="en-US"/>
              </w:rPr>
            </w:pPr>
          </w:p>
          <w:p w:rsidR="00FA2F3C" w:rsidRPr="00FA1BC9" w:rsidRDefault="00FA2F3C" w:rsidP="004C457B">
            <w:pPr>
              <w:rPr>
                <w:rStyle w:val="FontStyle48"/>
                <w:rFonts w:eastAsiaTheme="minorEastAsia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Внедрение новых инновационных технологий при проведении информационно-образовательных мероприятий в учреждениях образования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6"/>
              <w:widowControl/>
              <w:jc w:val="center"/>
              <w:rPr>
                <w:rStyle w:val="FontStyle40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097A9D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Проведение информационно-образовательной работы в образовательных учреждениях по профилактике потребления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психоактивных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веществ, инфицированности ВИЧ/СПИДом, инфекциями передающимися половым путем (ИППП),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lastRenderedPageBreak/>
              <w:t>профилактике НИЗ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DF4397" w:rsidP="00DF4397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="00FA2F3C" w:rsidRPr="00FA1BC9">
              <w:rPr>
                <w:rFonts w:eastAsia="Calibri" w:cs="Times New Roman"/>
                <w:sz w:val="26"/>
                <w:szCs w:val="26"/>
                <w:lang w:val="ru-RU" w:eastAsia="en-US"/>
              </w:rPr>
              <w:t xml:space="preserve"> </w:t>
            </w:r>
            <w:r w:rsidR="00FA2F3C" w:rsidRPr="00FA1BC9">
              <w:rPr>
                <w:rStyle w:val="FontStyle48"/>
                <w:rFonts w:eastAsiaTheme="minorEastAsia"/>
                <w:lang w:val="ru-RU" w:eastAsia="en-US"/>
              </w:rPr>
              <w:t>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6.6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мероприятий, формирующих у детей и подростков навыки безопасного поведения на дорогах, водоемах, вблизи с линиями электропередач, в том числе с использованием дистанционных форм и методов работы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3"/>
              <w:widowControl/>
              <w:jc w:val="center"/>
              <w:rPr>
                <w:rStyle w:val="FontStyle41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336425" w:rsidP="0033642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РОЧС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разъяснительной работы с сотрудниками учреждений образования, родителями обучающихся, сотрудниками предприятий и организаций по темам ФЗОЖ, профилактики неинфекционных заболеваний, профилактике зависимостей и др.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3"/>
              <w:widowControl/>
              <w:jc w:val="center"/>
              <w:rPr>
                <w:rStyle w:val="FontStyle41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42B52" w:rsidP="00942B52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Pr="00FA1BC9">
              <w:rPr>
                <w:rFonts w:eastAsia="Calibri" w:cs="Times New Roman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Популяризация у молодежи физической культуры, спорта, туризма и здорового образа жизни посредством максимального привлечения к занятиям спортом и физической активности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57EC4" w:rsidP="00957EC4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спорта и туризма райисполкома,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 xml:space="preserve">отдел идеологической работы, культуры и по делам молодежи райисполкома,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6.9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Развитие волонтерского движения среди молодежи по вопросам профилактики инфекционных и неинфекционных заболеваний, формирования мотивации к здоровому образу жизни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011CA2" w:rsidP="00011CA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райисполкома, </w:t>
            </w:r>
            <w:proofErr w:type="spell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районная</w:t>
            </w:r>
            <w:proofErr w:type="gram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ОО «БРСМ»,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6.10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4328C" w:rsidP="0084328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Участие в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спортивно-массовых мероприяти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ях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в программе спартакиад «Защитник Отечества» и «Здоровье»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4328C" w:rsidP="0084328C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спорта и туризма райисполкома,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Реализация профилактического проекта «Вместе в защиту жизни» по формированию у молодежи позитивного отношения к здоровому образу жизни, исключающего суицидальные риски, любые формы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саморазрушительного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поведения, связанного с</w:t>
            </w:r>
            <w:r w:rsidRPr="00FA1BC9">
              <w:rPr>
                <w:rStyle w:val="FontStyle33"/>
                <w:rFonts w:eastAsiaTheme="minorEastAsia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употреблением алкоголя, наркотических средств и психотропных веществ,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табакокурением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искусственными абортами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BD8" w:rsidRPr="00FA1BC9" w:rsidRDefault="00FF4CD2">
            <w:pPr>
              <w:rPr>
                <w:rStyle w:val="FontStyle48"/>
                <w:rFonts w:eastAsiaTheme="minorEastAsia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УО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ГПЛСП»</w:t>
            </w:r>
          </w:p>
          <w:p w:rsidR="00496BD8" w:rsidRPr="00FA1BC9" w:rsidRDefault="00496BD8">
            <w:pPr>
              <w:rPr>
                <w:rStyle w:val="FontStyle48"/>
                <w:rFonts w:eastAsiaTheme="minorEastAsia"/>
                <w:lang w:val="ru-RU" w:eastAsia="en-US"/>
              </w:rPr>
            </w:pPr>
          </w:p>
          <w:p w:rsidR="00FF4CD2" w:rsidRPr="00FA1BC9" w:rsidRDefault="00FF4CD2" w:rsidP="00FF4CD2">
            <w:pPr>
              <w:rPr>
                <w:rStyle w:val="FontStyle48"/>
                <w:rFonts w:eastAsiaTheme="minorEastAsia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Обеспечение функционирования «Школ здоровья», направленных на снижение избыточной массы тела, профилактику ожирения, сахарного диабета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7372C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 w:rsidP="00626EE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анкетного опроса в учреждениях общего среднего, среднего специального образования с целью раннего выявления факторов риска развития НИЗ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до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25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октября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26EEF" w:rsidP="00A22EE9">
            <w:pPr>
              <w:rPr>
                <w:rStyle w:val="FontStyle48"/>
                <w:rFonts w:eastAsiaTheme="minorEastAsia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УО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ГПЛСП», </w:t>
            </w:r>
            <w:r w:rsidR="00FA2F3C" w:rsidRPr="00FA1BC9">
              <w:rPr>
                <w:rStyle w:val="FontStyle48"/>
                <w:rFonts w:eastAsiaTheme="minorEastAsia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lang w:val="ru-RU" w:eastAsia="en-US"/>
              </w:rPr>
              <w:t xml:space="preserve"> группы управления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6.14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Организация и проведение опроса среди отдельных групп населения по выявлению потребностей в области сохранения и укрепления здоровья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1B4063" w:rsidP="001B4063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районное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е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Анализ распространенности основных поведенческих и биологических факторов риска неинфекционных заболеваний, в том числе распространенности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табакокурения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потребления алкогольных напитков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до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25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декабря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65C38" w:rsidP="00865C3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районное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е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6.16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 xml:space="preserve">Изучение состояния здоровья молодежи и определение возможных путей его укрепления, путем формирования интереса и желания преодолевать индивидуальные проблемы нездоровья и улучшения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>здоровьесберегающей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sz w:val="25"/>
                <w:szCs w:val="25"/>
                <w:lang w:val="ru-RU" w:eastAsia="en-US"/>
              </w:rPr>
              <w:t xml:space="preserve"> среды обитания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38" w:rsidRPr="00FA1BC9" w:rsidRDefault="00865C38" w:rsidP="00865C3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>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D53" w:rsidRPr="00FA1BC9" w:rsidRDefault="0054555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  <w:t xml:space="preserve">                                                </w:t>
            </w:r>
          </w:p>
          <w:p w:rsidR="00FA2F3C" w:rsidRPr="00FA1BC9" w:rsidRDefault="00632D53" w:rsidP="00632D53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  <w:t xml:space="preserve">                                         </w:t>
            </w:r>
            <w:r w:rsidR="00FA2F3C" w:rsidRPr="00FA1BC9"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  <w:t>7. Направление: защита здоровья детей, поддержка института семьи</w:t>
            </w:r>
          </w:p>
          <w:p w:rsidR="00632D53" w:rsidRPr="00FA1BC9" w:rsidRDefault="00632D53" w:rsidP="00632D53">
            <w:pPr>
              <w:pStyle w:val="Style8"/>
              <w:widowControl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фестиваля «Мама, папа, я - спортивная семья»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</w:p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  <w:lang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32D53" w:rsidP="00632D53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спорта и туризма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рай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райисполкома, 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Повышение правовой грамотности и правовой культуры детей, обучение основам безопасности жизнедеятельности, навыкам безопасного поведения путем проведения в учреждениях образования тематических мероприятий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32D53" w:rsidP="00632D5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мероприятий, направленных на повышение статуса и престижа семьи в обществе, формирование духовно-нравственных ценностей, обеспечение реализации инициативы "Здоровая семья"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6"/>
              <w:widowControl/>
              <w:jc w:val="center"/>
              <w:rPr>
                <w:rStyle w:val="FontStyle4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D750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Создание родительских клубов «Здоровые дети - в здоровой семье!», направленных на пропаганду здорового образа жизни и семейных ценностей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6"/>
              <w:widowControl/>
              <w:jc w:val="center"/>
              <w:rPr>
                <w:rStyle w:val="FontStyle42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173AB" w:rsidP="00644D54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</w:t>
            </w:r>
            <w:r w:rsidR="00644D54" w:rsidRPr="00FA1BC9">
              <w:rPr>
                <w:rStyle w:val="FontStyle48"/>
                <w:rFonts w:eastAsiaTheme="minorEastAsia"/>
                <w:lang w:val="ru-RU" w:eastAsia="en-US"/>
              </w:rPr>
              <w:t>тдел по образованию</w:t>
            </w:r>
            <w:r w:rsidR="00644D54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="00644D54"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="00644D54" w:rsidRPr="00FA1BC9">
              <w:rPr>
                <w:sz w:val="26"/>
                <w:szCs w:val="26"/>
                <w:lang w:val="ru-RU"/>
              </w:rPr>
              <w:t xml:space="preserve">отдел идеологической работы, культуры и по делам молодежи райисполкома, </w:t>
            </w:r>
            <w:proofErr w:type="spellStart"/>
            <w:r w:rsidR="00644D54" w:rsidRPr="00FA1BC9">
              <w:rPr>
                <w:sz w:val="26"/>
                <w:szCs w:val="26"/>
                <w:lang w:val="ru-RU"/>
              </w:rPr>
              <w:t>Ивацевичский</w:t>
            </w:r>
            <w:proofErr w:type="spellEnd"/>
            <w:r w:rsidR="00644D54" w:rsidRPr="00FA1BC9">
              <w:rPr>
                <w:sz w:val="26"/>
                <w:szCs w:val="26"/>
                <w:lang w:val="ru-RU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173AB" w:rsidP="006173AB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в областном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мониторинг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«Женское здоровье», «Мужское здоровье»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173AB" w:rsidP="006173A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спортивно-массовых мероприятий и соревнований для людей разных возрастных групп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D61273" w:rsidP="000154EA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спорта и туризма райисполкома, о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районная</w:t>
            </w:r>
            <w:proofErr w:type="gramEnd"/>
            <w:r w:rsidR="000154EA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ОО «БРСМ»,</w:t>
            </w:r>
            <w:r w:rsidR="005972B5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="005972B5"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="005972B5"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профсоюзов,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7.7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627616" w:rsidP="0062761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Рассмотреть возможность направления на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курс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ы (организованные в области)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людей разных возрастных групп (в т.ч. молодых семей) по правилам само- и взаимопомощи, «правильных покупок», экономики (ведение бюджета) и </w:t>
            </w:r>
            <w:proofErr w:type="spellStart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экоповедения</w:t>
            </w:r>
            <w:proofErr w:type="spellEnd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вопросам охраны труда и правовой защиты работающих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FF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27616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FF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райисполкома,</w:t>
            </w:r>
            <w:r w:rsidR="00FA2F3C" w:rsidRPr="00FA1BC9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FD" w:rsidRPr="00FA1BC9" w:rsidRDefault="00871485" w:rsidP="009E165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в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обучающих мероприяти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ях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по различным аспектам формирования здорового образа жизни, сохранения и укрепления здоровья для беременных женщин и молодых родителей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71485" w:rsidP="0087148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Проектом, 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7.9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Организация обучающих мероприятий по сохранению и укреплению здоровья (нарушения осанки и зрения, вопросы правильного питания, организации отдыха </w:t>
            </w:r>
            <w:r w:rsidRPr="00FA1BC9">
              <w:rPr>
                <w:rStyle w:val="FontStyle48"/>
                <w:rFonts w:eastAsiaTheme="minorEastAsia"/>
                <w:color w:val="000000"/>
                <w:spacing w:val="50"/>
                <w:lang w:val="ru-RU" w:eastAsia="en-US"/>
              </w:rPr>
              <w:t>и т.д.)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у детей дошкольного и школьного возраста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E165C" w:rsidP="009E165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7.10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целевых осмотров осанки у детей и подростков в общеобразовательных учреждениях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BB6C48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7.11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мероприятий, направленных на профилактику кризисных состояний у детей, в том числе реализация комплекса мероприятий по профилактике нарушения адаптации у детей дошкольного и младшего школьного возраста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86B87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7.12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0154EA" w:rsidP="000154EA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Участие в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месячник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, недел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профилактики асоциального поведения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FA2F3C">
            <w:pPr>
              <w:pStyle w:val="Style7"/>
              <w:widowControl/>
              <w:jc w:val="both"/>
              <w:rPr>
                <w:rFonts w:eastAsiaTheme="minorEastAsia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E61157" w:rsidP="000154E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районное</w:t>
            </w:r>
            <w:r w:rsidR="000154EA"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="000154EA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Проектом, общественные организации, </w:t>
            </w:r>
            <w:proofErr w:type="spellStart"/>
            <w:r w:rsidR="000154EA" w:rsidRPr="00FA1BC9">
              <w:rPr>
                <w:sz w:val="26"/>
                <w:szCs w:val="26"/>
                <w:lang w:val="ru-RU"/>
              </w:rPr>
              <w:t>Ивацевичское</w:t>
            </w:r>
            <w:proofErr w:type="spellEnd"/>
            <w:r w:rsidR="000154EA" w:rsidRPr="00FA1BC9">
              <w:rPr>
                <w:sz w:val="26"/>
                <w:szCs w:val="26"/>
                <w:lang w:val="ru-RU"/>
              </w:rPr>
              <w:t xml:space="preserve"> районное объединение профсоюзов</w:t>
            </w:r>
            <w:r w:rsidR="000154EA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="000154EA" w:rsidRPr="00FA1BC9">
              <w:rPr>
                <w:rStyle w:val="FontStyle12"/>
                <w:sz w:val="26"/>
                <w:szCs w:val="26"/>
                <w:lang w:val="ru-RU" w:eastAsia="en-US"/>
              </w:rPr>
              <w:t>Ивацевичская</w:t>
            </w:r>
            <w:proofErr w:type="spellEnd"/>
            <w:r w:rsidR="000154EA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="000154EA" w:rsidRPr="00FA1BC9">
              <w:rPr>
                <w:rStyle w:val="FontStyle12"/>
                <w:sz w:val="26"/>
                <w:szCs w:val="26"/>
                <w:lang w:val="ru-RU" w:eastAsia="en-US"/>
              </w:rPr>
              <w:t>районная</w:t>
            </w:r>
            <w:proofErr w:type="gramEnd"/>
            <w:r w:rsidR="000154EA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r w:rsidR="000154EA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ОО «БРСМ»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793" w:rsidRPr="00FA1BC9" w:rsidRDefault="00CB2793" w:rsidP="0054555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 w:eastAsia="en-US"/>
              </w:rPr>
            </w:pPr>
          </w:p>
          <w:p w:rsidR="00FA2F3C" w:rsidRPr="00FA1BC9" w:rsidRDefault="00FA2F3C" w:rsidP="0054555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  <w:t>8. Направление:  создание адаптированной к потребностям граждан инфраструктуры и благоприятной среды жизнедеятельности</w:t>
            </w:r>
          </w:p>
          <w:p w:rsidR="00CB2793" w:rsidRPr="00FA1BC9" w:rsidRDefault="00CB2793" w:rsidP="0054555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b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Реализация волонтерского проекта «Не будь в стороне» по формированию у волонтеров активной жизненной и гражданской позиции, включению людей с инвалидностью в социальную жизнь посредством организации взаимодействия со здоровыми сверстниками</w:t>
            </w: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4A" w:rsidRPr="00FA1BC9" w:rsidRDefault="00613875" w:rsidP="0088304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="0088304A" w:rsidRPr="00FA1BC9">
              <w:rPr>
                <w:sz w:val="26"/>
                <w:szCs w:val="26"/>
                <w:lang w:val="ru-RU"/>
              </w:rPr>
              <w:t xml:space="preserve">управление по труду, занятости и социальной защите населения райисполкома, </w:t>
            </w:r>
            <w:proofErr w:type="spell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районная</w:t>
            </w:r>
            <w:proofErr w:type="gram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ОО «БРСМ</w:t>
            </w:r>
            <w:r w:rsidR="008E7EA7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»</w:t>
            </w:r>
          </w:p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8.2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мероприятий по приспособлению действующих объектов социальной инфраструктуры к потребностям граждан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4"/>
              <w:widowControl/>
              <w:jc w:val="center"/>
              <w:rPr>
                <w:rStyle w:val="FontStyle44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E04F4A" w:rsidP="00E04F4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отдел спорта и туризма райисполкома, </w:t>
            </w:r>
            <w:r w:rsidRPr="00FA1BC9">
              <w:rPr>
                <w:sz w:val="26"/>
                <w:szCs w:val="26"/>
                <w:lang w:val="ru-RU"/>
              </w:rPr>
              <w:t>отдел идеологической работы, культуры и по делам молодежи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</w:t>
            </w:r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>»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Производство и размещение (распространение) социальной рекламы в целях формирования позитивного отношения в обществе к инвалидам и физически ослабленным лицам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4"/>
              <w:widowControl/>
              <w:jc w:val="center"/>
              <w:rPr>
                <w:rStyle w:val="FontStyle44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E04F4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</w:t>
            </w:r>
            <w:r w:rsidR="001629DC" w:rsidRPr="00FA1BC9">
              <w:rPr>
                <w:rStyle w:val="FontStyle48"/>
                <w:rFonts w:eastAsiaTheme="minorEastAsia"/>
                <w:lang w:val="ru-RU" w:eastAsia="en-US"/>
              </w:rPr>
              <w:t>,</w:t>
            </w:r>
            <w:r w:rsidR="001629DC"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8.4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8E7EA7" w:rsidP="008E7EA7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(организация) в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реализаци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локальных информационно-образовательных профилактических проектов на базе территориальных центров социального обслуживания населения (далее - ТЦСОН) по вопросам здорового образа жизни, методам самоконтроля состояния здоровья, вопросам сохранения и укрепления здоровья с привлечением волонтеров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1629DC" w:rsidP="008E7EA7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</w:t>
            </w:r>
            <w:r w:rsidR="008E7EA7" w:rsidRPr="00FA1BC9">
              <w:rPr>
                <w:sz w:val="26"/>
                <w:szCs w:val="26"/>
                <w:lang w:val="ru-RU"/>
              </w:rPr>
              <w:t xml:space="preserve">, </w:t>
            </w:r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</w:t>
            </w:r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>отдел по образованию</w:t>
            </w:r>
            <w:r w:rsidR="008E7EA7"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="008E7EA7"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 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8.5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Подготовка и привлечение волонтеров из числа лиц пожилого возраста для работы в молодежной среде с целью патриотического воспитания, передачи жизненного опыта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D324FD" w:rsidP="00F1557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8.6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0481E" w:rsidP="0060481E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Продолжить работу (с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озда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ть)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на базе ТЦСОН, организаций здравоохранения кабинетов психологической помощи лицам старшего возраста, оказавшимся в трудной жизненной ситуации, в том числе в зоне психологического дискомфорта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60481E" w:rsidP="0060481E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r w:rsidR="00FA2F3C" w:rsidRPr="00FA1BC9">
              <w:rPr>
                <w:rFonts w:eastAsia="Calibri" w:cs="Times New Roman"/>
                <w:sz w:val="26"/>
                <w:szCs w:val="26"/>
                <w:lang w:val="ru-RU" w:eastAsia="en-US"/>
              </w:rPr>
              <w:t xml:space="preserve"> </w:t>
            </w:r>
            <w:r w:rsidR="00FA2F3C" w:rsidRPr="00FA1BC9">
              <w:rPr>
                <w:rStyle w:val="FontStyle48"/>
                <w:rFonts w:eastAsiaTheme="minorEastAsia"/>
                <w:lang w:val="ru-RU" w:eastAsia="en-US"/>
              </w:rPr>
              <w:t>профильные ведомства, 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8.7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5979DA" w:rsidP="005979DA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Продолжить работу (с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оздание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)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на базе ТЦСОН клубов по интересам с участием специалистов заинтересованных ведомств и волонтеров («Любители скандинавской ходьбы», «Вяжем, шьем и вышиваем», «Пальчики оближешь», «Танцуй с нами», «Учимся быть здоровыми», «Безопасность - это важно», «Тропинка в лесу» и др.)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5979DA" w:rsidP="005979DA">
            <w:pPr>
              <w:rPr>
                <w:rStyle w:val="FontStyle48"/>
                <w:rFonts w:eastAsiaTheme="minorEastAsia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ЦРБ»,  отдел по образованию</w:t>
            </w:r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РОВД, </w:t>
            </w:r>
            <w:r w:rsidRPr="00FA1BC9">
              <w:rPr>
                <w:rFonts w:eastAsia="Calibri" w:cs="Times New Roman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отдел спорта и туризма райисполкома, 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8.8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Межведомственное взаимодействие по реализации индивидуальной программы реабилитации инвалидов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3813C7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lang w:val="ru-RU" w:eastAsia="en-US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управление по труду, занятости и социальной защите населения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УЗ «</w:t>
            </w: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ЦРБ»</w:t>
            </w:r>
          </w:p>
          <w:p w:rsidR="00A22EE9" w:rsidRPr="00FA1BC9" w:rsidRDefault="00A22EE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lastRenderedPageBreak/>
              <w:t>8.9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Организация деятельности физкультурно-оздоровительных групп для инвалидов и физически ослабленных лиц на базе физкультурно-спортивных клубов, центров физкультурно-оздоровительной (спортивной) работы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A757C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спорта и туризма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, 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8.10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Проведение спортивных и спортивно-массовых мероприятий среди инвалидов и физически ослабленных лиц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CC1066" w:rsidP="00CC106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 РИК,</w:t>
            </w:r>
            <w:r w:rsidRPr="00FA1BC9">
              <w:rPr>
                <w:sz w:val="26"/>
                <w:szCs w:val="26"/>
                <w:lang w:val="ru-RU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 спорта и туризма райисполкома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 xml:space="preserve">, </w:t>
            </w:r>
            <w:r w:rsidRPr="00FA1BC9">
              <w:rPr>
                <w:sz w:val="26"/>
                <w:szCs w:val="26"/>
                <w:lang w:val="ru-RU"/>
              </w:rPr>
              <w:t xml:space="preserve">управление по труду, занятости и социальной защите населения райисполкома, </w:t>
            </w:r>
            <w:r w:rsidRPr="00FA1BC9">
              <w:rPr>
                <w:rStyle w:val="FontStyle48"/>
                <w:rFonts w:eastAsiaTheme="minorEastAsia"/>
                <w:lang w:val="ru-RU" w:eastAsia="en-US"/>
              </w:rPr>
              <w:t>общественные организации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8.11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8"/>
              <w:widowControl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общественных объединений инвалидов в разработке и реализации мероприятий по проблемам инвалидов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B61E2E" w:rsidP="00B61E2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sz w:val="26"/>
                <w:szCs w:val="26"/>
                <w:lang w:val="ru-RU"/>
              </w:rPr>
              <w:t xml:space="preserve">Управление по труду, занятости и социальной защите населения райисполкома,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региональные межведомственные советы по проблемам инвалидов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8.12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3C" w:rsidRPr="00FA1BC9" w:rsidRDefault="00FA2F3C" w:rsidP="00B0311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Предложение и реализация мероприятий по имплементации принципа равных возможностей в населенных пунктах для людей с особыми потребностями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B0311C" w:rsidP="00B0311C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РИК,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общественные объединения,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8.13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85226" w:rsidP="0098522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(организация)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в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фестивал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творчества "Зажги свою звезду" для детей с особенностями психофизического развития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985226" w:rsidP="0098522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sz w:val="26"/>
                <w:szCs w:val="26"/>
                <w:lang w:val="ru-RU"/>
              </w:rPr>
              <w:t xml:space="preserve">Отдел идеологической работы, культуры и по делам молодежи райисполкома, управление по труду, занятости и социальной защите населения райисполкома, </w:t>
            </w:r>
            <w:proofErr w:type="spellStart"/>
            <w:r w:rsidRPr="00FA1BC9">
              <w:rPr>
                <w:sz w:val="26"/>
                <w:szCs w:val="26"/>
                <w:lang w:val="ru-RU"/>
              </w:rPr>
              <w:t>Ивацевичский</w:t>
            </w:r>
            <w:proofErr w:type="spellEnd"/>
            <w:r w:rsidRPr="00FA1BC9">
              <w:rPr>
                <w:sz w:val="26"/>
                <w:szCs w:val="26"/>
                <w:lang w:val="ru-RU"/>
              </w:rPr>
              <w:t xml:space="preserve"> РИК</w:t>
            </w:r>
          </w:p>
        </w:tc>
      </w:tr>
      <w:tr w:rsidR="00FA2F3C" w:rsidRPr="00FA1BC9" w:rsidTr="006A5696">
        <w:tc>
          <w:tcPr>
            <w:tcW w:w="15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0E" w:rsidRPr="00FA1BC9" w:rsidRDefault="00BE2F0E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FA2F3C" w:rsidRPr="00FA1BC9" w:rsidRDefault="00FA2F3C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</w:pPr>
            <w:r w:rsidRPr="00FA1BC9"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 w:eastAsia="en-US"/>
              </w:rPr>
              <w:t>9. Направление: организация и проведение мероприятий по обмену опытом реализации государственного профилактического проекта «Здоровые города и поселки»</w:t>
            </w:r>
          </w:p>
          <w:p w:rsidR="00BE2F0E" w:rsidRPr="00FA1BC9" w:rsidRDefault="00BE2F0E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9.1.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BE2F0E" w:rsidP="00BE2F0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Участие в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конкурс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на лучший проект по информационному сопровождению государственного профилактического проекта «Здоровые города и поселки» на уровне административно-территориальной единицы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  <w:color w:val="000000"/>
              </w:rPr>
            </w:pPr>
            <w:proofErr w:type="spellStart"/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ежегодно</w:t>
            </w:r>
            <w:proofErr w:type="spellEnd"/>
            <w:proofErr w:type="gram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ноябрь-декабрь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 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BE2F0E" w:rsidP="00BE2F0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группы управления Проектом, </w:t>
            </w:r>
            <w:r w:rsidRPr="00FA1BC9">
              <w:rPr>
                <w:sz w:val="26"/>
                <w:szCs w:val="26"/>
                <w:lang w:val="ru-RU"/>
              </w:rPr>
              <w:t>отдел идеологической работы, культуры и по делам молодежи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районный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ЦГиЭ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</w:p>
        </w:tc>
      </w:tr>
      <w:tr w:rsidR="00FA2F3C" w:rsidRPr="00FA1BC9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9.2.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437E64" w:rsidP="00437E64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Участие в к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онкурс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лучших инициатив в номинациях: «молодежная аудитория», «трудоспособное население», «лица пожилого возраста»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437E64" w:rsidP="00437E64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Ивацевичский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РИК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,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районное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отделени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е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групп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ы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управления Проектом, </w:t>
            </w:r>
            <w:r w:rsidRPr="00FA1BC9">
              <w:rPr>
                <w:sz w:val="26"/>
                <w:szCs w:val="26"/>
                <w:lang w:val="ru-RU"/>
              </w:rPr>
              <w:t>отдел идеологической работы, культуры и по делам молодежи райисполкома,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spell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Ивацевичская</w:t>
            </w:r>
            <w:proofErr w:type="spell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>районная</w:t>
            </w:r>
            <w:proofErr w:type="gramEnd"/>
            <w:r w:rsidRPr="00FA1BC9">
              <w:rPr>
                <w:rStyle w:val="FontStyle12"/>
                <w:sz w:val="26"/>
                <w:szCs w:val="26"/>
                <w:lang w:val="ru-RU" w:eastAsia="en-US"/>
              </w:rPr>
              <w:t xml:space="preserve"> </w:t>
            </w: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ОО «БРСМ»</w:t>
            </w:r>
          </w:p>
        </w:tc>
      </w:tr>
      <w:tr w:rsidR="00FA2F3C" w:rsidTr="006A5696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  <w:color w:val="000000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9.3</w:t>
            </w:r>
          </w:p>
        </w:tc>
        <w:tc>
          <w:tcPr>
            <w:tcW w:w="7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771E2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Участие </w:t>
            </w:r>
            <w:proofErr w:type="gramStart"/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в</w:t>
            </w:r>
            <w:proofErr w:type="gramEnd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</w:t>
            </w:r>
            <w:proofErr w:type="gramStart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межведомственных</w:t>
            </w:r>
            <w:proofErr w:type="gramEnd"/>
            <w:r w:rsidR="00FA2F3C"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 xml:space="preserve"> и целевых обучающих мероприятий со специалистами разных сфер по вопросам организации и реализации инициатив в рамках проекта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FA1BC9" w:rsidRDefault="00FA2F3C">
            <w:pPr>
              <w:pStyle w:val="Style15"/>
              <w:widowControl/>
              <w:jc w:val="center"/>
              <w:rPr>
                <w:rStyle w:val="FontStyle49"/>
                <w:rFonts w:eastAsiaTheme="minorEastAsia"/>
                <w:color w:val="000000"/>
                <w:sz w:val="26"/>
                <w:szCs w:val="26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 xml:space="preserve">2022 - 2023 </w:t>
            </w:r>
            <w:proofErr w:type="spellStart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гг</w:t>
            </w:r>
            <w:proofErr w:type="spellEnd"/>
            <w:r w:rsidRPr="00FA1BC9">
              <w:rPr>
                <w:rStyle w:val="FontStyle48"/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C" w:rsidRPr="006A5696" w:rsidRDefault="00771E29">
            <w:pPr>
              <w:pStyle w:val="Style8"/>
              <w:widowControl/>
              <w:ind w:firstLine="5"/>
              <w:rPr>
                <w:rStyle w:val="FontStyle48"/>
                <w:rFonts w:eastAsiaTheme="minorEastAsia"/>
                <w:color w:val="000000"/>
                <w:lang w:val="ru-RU"/>
              </w:rPr>
            </w:pPr>
            <w:r w:rsidRPr="00FA1BC9">
              <w:rPr>
                <w:rStyle w:val="FontStyle48"/>
                <w:rFonts w:eastAsiaTheme="minorEastAsia"/>
                <w:color w:val="000000"/>
                <w:lang w:val="ru-RU" w:eastAsia="en-US"/>
              </w:rPr>
              <w:t>Участники Проекта</w:t>
            </w:r>
          </w:p>
        </w:tc>
      </w:tr>
    </w:tbl>
    <w:p w:rsidR="00577FEB" w:rsidRDefault="00577FEB" w:rsidP="00F24D25"/>
    <w:sectPr w:rsidR="00577FEB" w:rsidSect="00577FEB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DD3"/>
    <w:multiLevelType w:val="hybridMultilevel"/>
    <w:tmpl w:val="8B12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696"/>
    <w:rsid w:val="00011CA2"/>
    <w:rsid w:val="000154EA"/>
    <w:rsid w:val="000159BD"/>
    <w:rsid w:val="00031A39"/>
    <w:rsid w:val="0006336C"/>
    <w:rsid w:val="0007743B"/>
    <w:rsid w:val="0009245E"/>
    <w:rsid w:val="00097A9D"/>
    <w:rsid w:val="000C019E"/>
    <w:rsid w:val="0014392D"/>
    <w:rsid w:val="001629DC"/>
    <w:rsid w:val="001750D6"/>
    <w:rsid w:val="001A1A30"/>
    <w:rsid w:val="001A3E04"/>
    <w:rsid w:val="001B4063"/>
    <w:rsid w:val="001D0CCF"/>
    <w:rsid w:val="001F1508"/>
    <w:rsid w:val="002115D2"/>
    <w:rsid w:val="00215F8A"/>
    <w:rsid w:val="00216FF1"/>
    <w:rsid w:val="002E7F7D"/>
    <w:rsid w:val="0030635B"/>
    <w:rsid w:val="00336425"/>
    <w:rsid w:val="003813C7"/>
    <w:rsid w:val="003834FD"/>
    <w:rsid w:val="003E74FB"/>
    <w:rsid w:val="00437E64"/>
    <w:rsid w:val="00496BD8"/>
    <w:rsid w:val="004C457B"/>
    <w:rsid w:val="00505136"/>
    <w:rsid w:val="00545558"/>
    <w:rsid w:val="00564C96"/>
    <w:rsid w:val="00577FEB"/>
    <w:rsid w:val="005972B5"/>
    <w:rsid w:val="005979DA"/>
    <w:rsid w:val="0060360B"/>
    <w:rsid w:val="0060481E"/>
    <w:rsid w:val="006073E6"/>
    <w:rsid w:val="00613875"/>
    <w:rsid w:val="006173AB"/>
    <w:rsid w:val="00626EEF"/>
    <w:rsid w:val="00627616"/>
    <w:rsid w:val="00632D53"/>
    <w:rsid w:val="00644D54"/>
    <w:rsid w:val="00671F4B"/>
    <w:rsid w:val="006A5696"/>
    <w:rsid w:val="006A6092"/>
    <w:rsid w:val="006B6DF7"/>
    <w:rsid w:val="006F2E29"/>
    <w:rsid w:val="00721638"/>
    <w:rsid w:val="00771E29"/>
    <w:rsid w:val="007B5D3B"/>
    <w:rsid w:val="007B6409"/>
    <w:rsid w:val="007D3029"/>
    <w:rsid w:val="007E46BD"/>
    <w:rsid w:val="008035E8"/>
    <w:rsid w:val="0084328C"/>
    <w:rsid w:val="00845CBE"/>
    <w:rsid w:val="0086197D"/>
    <w:rsid w:val="00865C38"/>
    <w:rsid w:val="00871485"/>
    <w:rsid w:val="0088304A"/>
    <w:rsid w:val="00893309"/>
    <w:rsid w:val="008D6B8E"/>
    <w:rsid w:val="008D7500"/>
    <w:rsid w:val="008E7EA7"/>
    <w:rsid w:val="008F3E1F"/>
    <w:rsid w:val="008F6795"/>
    <w:rsid w:val="009131F4"/>
    <w:rsid w:val="00914AF7"/>
    <w:rsid w:val="00932466"/>
    <w:rsid w:val="00942B52"/>
    <w:rsid w:val="00957EC4"/>
    <w:rsid w:val="009614FF"/>
    <w:rsid w:val="009679BA"/>
    <w:rsid w:val="00975A69"/>
    <w:rsid w:val="00985226"/>
    <w:rsid w:val="009919CE"/>
    <w:rsid w:val="009A60F3"/>
    <w:rsid w:val="009E165C"/>
    <w:rsid w:val="009F6509"/>
    <w:rsid w:val="00A22EE9"/>
    <w:rsid w:val="00A2576B"/>
    <w:rsid w:val="00A7372C"/>
    <w:rsid w:val="00A757C0"/>
    <w:rsid w:val="00A86B87"/>
    <w:rsid w:val="00A90E81"/>
    <w:rsid w:val="00A95C32"/>
    <w:rsid w:val="00A95EF2"/>
    <w:rsid w:val="00AA5831"/>
    <w:rsid w:val="00AA720C"/>
    <w:rsid w:val="00B0311C"/>
    <w:rsid w:val="00B05A1A"/>
    <w:rsid w:val="00B61E2E"/>
    <w:rsid w:val="00B95149"/>
    <w:rsid w:val="00BB5DFC"/>
    <w:rsid w:val="00BB6C48"/>
    <w:rsid w:val="00BE2F0E"/>
    <w:rsid w:val="00C07BB3"/>
    <w:rsid w:val="00C27B3B"/>
    <w:rsid w:val="00C47F32"/>
    <w:rsid w:val="00CA48B4"/>
    <w:rsid w:val="00CA555F"/>
    <w:rsid w:val="00CB2793"/>
    <w:rsid w:val="00CC1066"/>
    <w:rsid w:val="00D141B7"/>
    <w:rsid w:val="00D15E4F"/>
    <w:rsid w:val="00D324FD"/>
    <w:rsid w:val="00D61273"/>
    <w:rsid w:val="00DA3B0E"/>
    <w:rsid w:val="00DE3676"/>
    <w:rsid w:val="00DE3BF3"/>
    <w:rsid w:val="00DF4397"/>
    <w:rsid w:val="00E04F4A"/>
    <w:rsid w:val="00E0580E"/>
    <w:rsid w:val="00E27945"/>
    <w:rsid w:val="00E5623A"/>
    <w:rsid w:val="00E61157"/>
    <w:rsid w:val="00E62C40"/>
    <w:rsid w:val="00F15575"/>
    <w:rsid w:val="00F24D25"/>
    <w:rsid w:val="00F65391"/>
    <w:rsid w:val="00F84F74"/>
    <w:rsid w:val="00F90CF0"/>
    <w:rsid w:val="00F92F02"/>
    <w:rsid w:val="00FA1BC9"/>
    <w:rsid w:val="00FA2F3C"/>
    <w:rsid w:val="00FA6E4A"/>
    <w:rsid w:val="00FD0456"/>
    <w:rsid w:val="00FD21BB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5696"/>
    <w:pPr>
      <w:spacing w:line="238" w:lineRule="exact"/>
    </w:pPr>
    <w:rPr>
      <w:rFonts w:eastAsia="Times New Roman" w:cs="Times New Roman"/>
      <w:color w:val="auto"/>
      <w:szCs w:val="24"/>
    </w:rPr>
  </w:style>
  <w:style w:type="paragraph" w:customStyle="1" w:styleId="Style4">
    <w:name w:val="Style4"/>
    <w:basedOn w:val="a"/>
    <w:uiPriority w:val="99"/>
    <w:rsid w:val="006A5696"/>
    <w:pPr>
      <w:spacing w:line="350" w:lineRule="exact"/>
    </w:pPr>
    <w:rPr>
      <w:rFonts w:eastAsia="Times New Roman" w:cs="Times New Roman"/>
      <w:color w:val="auto"/>
      <w:szCs w:val="24"/>
    </w:rPr>
  </w:style>
  <w:style w:type="paragraph" w:customStyle="1" w:styleId="Style9">
    <w:name w:val="Style9"/>
    <w:basedOn w:val="a"/>
    <w:uiPriority w:val="99"/>
    <w:rsid w:val="006A5696"/>
    <w:pPr>
      <w:spacing w:line="283" w:lineRule="exact"/>
      <w:jc w:val="center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6A5696"/>
    <w:pPr>
      <w:spacing w:line="283" w:lineRule="exact"/>
      <w:ind w:firstLine="125"/>
      <w:jc w:val="left"/>
    </w:pPr>
    <w:rPr>
      <w:rFonts w:eastAsia="Times New Roman" w:cs="Times New Roman"/>
      <w:color w:val="auto"/>
      <w:szCs w:val="24"/>
    </w:rPr>
  </w:style>
  <w:style w:type="paragraph" w:customStyle="1" w:styleId="Style8">
    <w:name w:val="Style8"/>
    <w:basedOn w:val="a"/>
    <w:uiPriority w:val="99"/>
    <w:rsid w:val="006A5696"/>
    <w:pPr>
      <w:spacing w:line="278" w:lineRule="exact"/>
    </w:pPr>
    <w:rPr>
      <w:rFonts w:eastAsia="Times New Roman" w:cs="Times New Roman"/>
      <w:color w:val="auto"/>
      <w:szCs w:val="24"/>
    </w:rPr>
  </w:style>
  <w:style w:type="paragraph" w:customStyle="1" w:styleId="Style7">
    <w:name w:val="Style7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6A5696"/>
    <w:pPr>
      <w:spacing w:line="278" w:lineRule="exact"/>
      <w:jc w:val="left"/>
    </w:pPr>
    <w:rPr>
      <w:rFonts w:eastAsia="Times New Roman" w:cs="Times New Roman"/>
      <w:color w:val="auto"/>
      <w:szCs w:val="24"/>
    </w:rPr>
  </w:style>
  <w:style w:type="paragraph" w:customStyle="1" w:styleId="Style14">
    <w:name w:val="Style14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9">
    <w:name w:val="Style19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5">
    <w:name w:val="Style25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3">
    <w:name w:val="Style13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2">
    <w:name w:val="Style12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2">
    <w:name w:val="Style22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7">
    <w:name w:val="Style17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8">
    <w:name w:val="Style18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3">
    <w:name w:val="Style23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6">
    <w:name w:val="Style26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6">
    <w:name w:val="Style16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4">
    <w:name w:val="Style24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1">
    <w:name w:val="Style21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20">
    <w:name w:val="Style20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5">
    <w:name w:val="Style15"/>
    <w:basedOn w:val="a"/>
    <w:uiPriority w:val="99"/>
    <w:rsid w:val="006A5696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0">
    <w:name w:val="Font Style30"/>
    <w:basedOn w:val="a0"/>
    <w:uiPriority w:val="99"/>
    <w:rsid w:val="006A5696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uiPriority w:val="99"/>
    <w:rsid w:val="006A5696"/>
    <w:rPr>
      <w:rFonts w:ascii="Times New Roman" w:hAnsi="Times New Roman" w:cs="Times New Roman" w:hint="default"/>
      <w:sz w:val="46"/>
      <w:szCs w:val="46"/>
    </w:rPr>
  </w:style>
  <w:style w:type="character" w:customStyle="1" w:styleId="FontStyle48">
    <w:name w:val="Font Style48"/>
    <w:basedOn w:val="a0"/>
    <w:uiPriority w:val="99"/>
    <w:rsid w:val="006A5696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2">
    <w:name w:val="Font Style32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3">
    <w:name w:val="Font Style33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7">
    <w:name w:val="Font Style37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38">
    <w:name w:val="Font Style38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0">
    <w:name w:val="Font Style40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1">
    <w:name w:val="Font Style41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2">
    <w:name w:val="Font Style42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3">
    <w:name w:val="Font Style43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4">
    <w:name w:val="Font Style44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5">
    <w:name w:val="Font Style45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6">
    <w:name w:val="Font Style46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49">
    <w:name w:val="Font Style49"/>
    <w:basedOn w:val="a0"/>
    <w:uiPriority w:val="99"/>
    <w:rsid w:val="006A569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2">
    <w:name w:val="Font Style12"/>
    <w:basedOn w:val="a0"/>
    <w:uiPriority w:val="99"/>
    <w:rsid w:val="006A5696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59"/>
    <w:rsid w:val="006A5696"/>
    <w:pPr>
      <w:spacing w:after="0" w:line="240" w:lineRule="auto"/>
      <w:jc w:val="both"/>
    </w:pPr>
    <w:rPr>
      <w:rFonts w:ascii="Times New Roman" w:hAnsi="Times New Roman"/>
      <w:color w:val="000000"/>
      <w:sz w:val="30"/>
      <w:szCs w:val="3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F3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2DCD1-2A27-412E-AB6C-B8F1421D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2022-03-04T08:52:00Z</cp:lastPrinted>
  <dcterms:created xsi:type="dcterms:W3CDTF">2022-03-01T05:47:00Z</dcterms:created>
  <dcterms:modified xsi:type="dcterms:W3CDTF">2022-07-15T06:10:00Z</dcterms:modified>
</cp:coreProperties>
</file>